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DAFF" w14:textId="77777777" w:rsidR="00B95B34" w:rsidRPr="00B95B34" w:rsidRDefault="00B95B34" w:rsidP="004D031F">
      <w:pPr>
        <w:spacing w:after="0" w:line="240" w:lineRule="auto"/>
        <w:rPr>
          <w:b/>
        </w:rPr>
      </w:pPr>
      <w:r w:rsidRPr="00B95B34">
        <w:rPr>
          <w:b/>
        </w:rPr>
        <w:t>Praktikplads i udenrigstjenesten</w:t>
      </w:r>
    </w:p>
    <w:p w14:paraId="47E577FB" w14:textId="2DACB830" w:rsidR="00DB0EF5" w:rsidRDefault="00957B9B" w:rsidP="00166992">
      <w:pPr>
        <w:spacing w:after="0" w:line="240" w:lineRule="auto"/>
        <w:jc w:val="both"/>
      </w:pPr>
      <w:r w:rsidRPr="00957B9B">
        <w:t xml:space="preserve">Et praktikophold i den danske udenrigstjeneste byder på masser af </w:t>
      </w:r>
      <w:r w:rsidR="00036658">
        <w:t>muligheder</w:t>
      </w:r>
      <w:r w:rsidRPr="00957B9B">
        <w:t xml:space="preserve"> og giver </w:t>
      </w:r>
      <w:r w:rsidR="00A54457">
        <w:t xml:space="preserve">dig </w:t>
      </w:r>
      <w:r w:rsidR="00036658">
        <w:t>lejlighed til</w:t>
      </w:r>
      <w:r w:rsidRPr="00957B9B">
        <w:t xml:space="preserve"> </w:t>
      </w:r>
      <w:r w:rsidR="00A54457" w:rsidRPr="00957B9B">
        <w:t xml:space="preserve">at få indblik i dansk diplomati </w:t>
      </w:r>
      <w:r w:rsidR="00A54457">
        <w:t xml:space="preserve">og </w:t>
      </w:r>
      <w:r w:rsidRPr="00957B9B">
        <w:t xml:space="preserve">at prøve dine </w:t>
      </w:r>
      <w:r w:rsidR="00036658">
        <w:t>færdigheder</w:t>
      </w:r>
      <w:r w:rsidR="00A54457" w:rsidRPr="00957B9B">
        <w:t xml:space="preserve"> </w:t>
      </w:r>
      <w:r w:rsidRPr="00957B9B">
        <w:t xml:space="preserve">af i et internationalt miljø. </w:t>
      </w:r>
      <w:r w:rsidR="00A54457">
        <w:t>Som praktikant vil du indgå som en integreret del af den afdeling/team, du tilknyttes</w:t>
      </w:r>
      <w:r w:rsidR="006F2393">
        <w:t>, og du vil få tildelt en vejleder i afdelingen/teamet</w:t>
      </w:r>
      <w:r w:rsidR="00A54457">
        <w:t>.</w:t>
      </w:r>
      <w:r w:rsidR="00A54457" w:rsidRPr="00957B9B">
        <w:t xml:space="preserve"> </w:t>
      </w:r>
      <w:r w:rsidRPr="00957B9B">
        <w:t>De konkrete opgaver</w:t>
      </w:r>
      <w:r w:rsidR="006F2393">
        <w:t>, som du vil skulle varetage,</w:t>
      </w:r>
      <w:r w:rsidRPr="00957B9B">
        <w:t xml:space="preserve"> varierer</w:t>
      </w:r>
      <w:r w:rsidR="00037D5F">
        <w:t>,</w:t>
      </w:r>
      <w:r w:rsidRPr="00957B9B">
        <w:t xml:space="preserve"> afhængig af </w:t>
      </w:r>
      <w:r w:rsidR="00A54457">
        <w:t xml:space="preserve">hvilken </w:t>
      </w:r>
      <w:r w:rsidRPr="00957B9B">
        <w:t>afdeling</w:t>
      </w:r>
      <w:r w:rsidR="00A54457">
        <w:t>/team</w:t>
      </w:r>
      <w:r w:rsidRPr="00957B9B">
        <w:t xml:space="preserve"> </w:t>
      </w:r>
      <w:r w:rsidR="00A54457">
        <w:t>du</w:t>
      </w:r>
      <w:r w:rsidR="00A54457" w:rsidRPr="00957B9B">
        <w:t xml:space="preserve"> </w:t>
      </w:r>
      <w:r w:rsidRPr="00957B9B">
        <w:t>tilknytte</w:t>
      </w:r>
      <w:r w:rsidR="00A54457">
        <w:t>s</w:t>
      </w:r>
      <w:r w:rsidRPr="00957B9B">
        <w:t xml:space="preserve">. </w:t>
      </w:r>
    </w:p>
    <w:p w14:paraId="6046FE4C" w14:textId="77777777" w:rsidR="005A1D14" w:rsidRPr="00DB0EF5" w:rsidRDefault="005A1D14" w:rsidP="004D031F">
      <w:pPr>
        <w:spacing w:after="0" w:line="240" w:lineRule="auto"/>
      </w:pPr>
    </w:p>
    <w:p w14:paraId="4938C667" w14:textId="0C069AB5" w:rsidR="0095562D" w:rsidRDefault="00AA3454" w:rsidP="00957B9B">
      <w:pPr>
        <w:rPr>
          <w:b/>
        </w:rPr>
      </w:pPr>
      <w:r>
        <w:rPr>
          <w:b/>
        </w:rPr>
        <w:t xml:space="preserve">Ambassaden Sarajevo </w:t>
      </w:r>
      <w:r w:rsidR="00B95B34" w:rsidRPr="00B95B34">
        <w:rPr>
          <w:b/>
        </w:rPr>
        <w:t xml:space="preserve">har </w:t>
      </w:r>
      <w:r>
        <w:rPr>
          <w:b/>
        </w:rPr>
        <w:t xml:space="preserve">1 </w:t>
      </w:r>
      <w:r w:rsidR="00B95B34" w:rsidRPr="00B95B34">
        <w:rPr>
          <w:b/>
        </w:rPr>
        <w:t>prak</w:t>
      </w:r>
      <w:r w:rsidR="00B95B34">
        <w:rPr>
          <w:b/>
        </w:rPr>
        <w:t>tikplad</w:t>
      </w:r>
      <w:r w:rsidR="004D031F">
        <w:rPr>
          <w:b/>
        </w:rPr>
        <w:t>s</w:t>
      </w:r>
      <w:r w:rsidR="0095562D">
        <w:rPr>
          <w:b/>
        </w:rPr>
        <w:t>:</w:t>
      </w:r>
    </w:p>
    <w:p w14:paraId="1C2F52F5" w14:textId="77777777" w:rsidR="00FF6ADF" w:rsidRDefault="00037D5F" w:rsidP="00037D5F">
      <w:pPr>
        <w:numPr>
          <w:ilvl w:val="0"/>
          <w:numId w:val="14"/>
        </w:numPr>
        <w:rPr>
          <w:bCs/>
        </w:rPr>
      </w:pPr>
      <w:r w:rsidRPr="00037D5F">
        <w:rPr>
          <w:bCs/>
        </w:rPr>
        <w:t>Praktikant til politisk afdeling, ref.nr. POL-1</w:t>
      </w:r>
    </w:p>
    <w:p w14:paraId="2FC217B6" w14:textId="69FECBAE" w:rsidR="00037D5F" w:rsidRPr="00037D5F" w:rsidRDefault="00037D5F" w:rsidP="00166992">
      <w:pPr>
        <w:jc w:val="both"/>
        <w:rPr>
          <w:bCs/>
        </w:rPr>
      </w:pPr>
      <w:r w:rsidRPr="00037D5F">
        <w:rPr>
          <w:bCs/>
        </w:rPr>
        <w:t xml:space="preserve">Som praktikant vil du indgå aktivt i ambassadens daglige arbejde med at analysere den politiske situation og strømninger i Bosnien-Hercegovina, skrive om landets bestræbelser på at opnå EU-medlemskab samt hjælpe til med at koordinere Danmarks udviklingspolitiske arbejde i landet, herunder vedr. migration. </w:t>
      </w:r>
    </w:p>
    <w:p w14:paraId="5D17A4B5" w14:textId="77777777" w:rsidR="00037D5F" w:rsidRPr="00037D5F" w:rsidRDefault="00037D5F" w:rsidP="00166992">
      <w:pPr>
        <w:jc w:val="both"/>
        <w:rPr>
          <w:bCs/>
        </w:rPr>
      </w:pPr>
      <w:r w:rsidRPr="00037D5F">
        <w:rPr>
          <w:bCs/>
        </w:rPr>
        <w:t xml:space="preserve">Opgaverne på det politiske område vil omfatte research og medieovervågning, bidrag til ambassadens indberetnings- og analysearbejde, herunder navnlig med fokus på EU’s udvidelse, samt løbende dækning af møder, konferencer, briefinger mv. Foruden det politiske arbejde vil du som praktikant bidrage til ambassadens sociale mediearbejde. </w:t>
      </w:r>
    </w:p>
    <w:p w14:paraId="4EB0387C" w14:textId="38ABF547" w:rsidR="00037D5F" w:rsidRPr="00037D5F" w:rsidRDefault="00037D5F" w:rsidP="00166992">
      <w:pPr>
        <w:jc w:val="both"/>
        <w:rPr>
          <w:bCs/>
        </w:rPr>
      </w:pPr>
      <w:r w:rsidRPr="00037D5F">
        <w:rPr>
          <w:bCs/>
        </w:rPr>
        <w:t xml:space="preserve">Ambassaden i Sarajevo åbnede officielt den 1. november 2024 og er </w:t>
      </w:r>
      <w:r>
        <w:rPr>
          <w:bCs/>
        </w:rPr>
        <w:t xml:space="preserve">fortsat </w:t>
      </w:r>
      <w:r w:rsidRPr="00037D5F">
        <w:rPr>
          <w:bCs/>
        </w:rPr>
        <w:t xml:space="preserve">under opbygning, hvilket i høj grad muliggør, at man kan være med til at sætte sit eget præg på ambassaden på mange områder. </w:t>
      </w:r>
    </w:p>
    <w:p w14:paraId="4C53A519" w14:textId="77777777" w:rsidR="00037D5F" w:rsidRPr="00037D5F" w:rsidRDefault="00037D5F" w:rsidP="00166992">
      <w:pPr>
        <w:jc w:val="both"/>
        <w:rPr>
          <w:bCs/>
        </w:rPr>
      </w:pPr>
      <w:r w:rsidRPr="00037D5F">
        <w:rPr>
          <w:bCs/>
        </w:rPr>
        <w:t xml:space="preserve">Du vil undervejs i forløbet løbende modtage konstruktiv feedback og sparring. </w:t>
      </w:r>
    </w:p>
    <w:p w14:paraId="3175A6B3" w14:textId="5A86E248" w:rsidR="00037D5F" w:rsidRPr="00037D5F" w:rsidRDefault="00037D5F" w:rsidP="00166992">
      <w:pPr>
        <w:jc w:val="both"/>
        <w:rPr>
          <w:bCs/>
        </w:rPr>
      </w:pPr>
      <w:r w:rsidRPr="00037D5F">
        <w:rPr>
          <w:bCs/>
        </w:rPr>
        <w:t>Hvis du har spørgsmål til praktikantstillingen, kan du rette henvendelse til souschef Carsten Aagesen på </w:t>
      </w:r>
      <w:hyperlink r:id="rId8" w:history="1">
        <w:r w:rsidRPr="00037D5F">
          <w:rPr>
            <w:rStyle w:val="Hyperlink"/>
            <w:bCs/>
          </w:rPr>
          <w:t>caraag@um.dk</w:t>
        </w:r>
      </w:hyperlink>
      <w:r>
        <w:rPr>
          <w:bCs/>
        </w:rPr>
        <w:t>.</w:t>
      </w:r>
    </w:p>
    <w:p w14:paraId="6627A09C" w14:textId="77777777" w:rsidR="00FF6ADF" w:rsidRDefault="00FF6ADF" w:rsidP="004D031F">
      <w:pPr>
        <w:spacing w:after="0" w:line="240" w:lineRule="auto"/>
        <w:rPr>
          <w:b/>
        </w:rPr>
      </w:pPr>
    </w:p>
    <w:p w14:paraId="0FDE2E0C" w14:textId="35DFCF7C" w:rsidR="00B95B34" w:rsidRDefault="00957B9B" w:rsidP="004D031F">
      <w:pPr>
        <w:spacing w:after="0" w:line="240" w:lineRule="auto"/>
      </w:pPr>
      <w:r w:rsidRPr="00957B9B">
        <w:rPr>
          <w:b/>
        </w:rPr>
        <w:t>Varighed og ansøgningsfrister</w:t>
      </w:r>
      <w:r w:rsidR="00AA7C7D">
        <w:rPr>
          <w:b/>
        </w:rPr>
        <w:br/>
      </w:r>
      <w:r w:rsidR="0033292B" w:rsidRPr="0033292B">
        <w:t>Vi</w:t>
      </w:r>
      <w:r w:rsidR="00B95B34" w:rsidRPr="0033292B">
        <w:t xml:space="preserve"> </w:t>
      </w:r>
      <w:r w:rsidR="00B95B34" w:rsidRPr="00957B9B">
        <w:t>søger praktikanter to gange årligt</w:t>
      </w:r>
      <w:r w:rsidR="004D031F">
        <w:t>,</w:t>
      </w:r>
      <w:r w:rsidR="00B95B34" w:rsidRPr="00957B9B">
        <w:t xml:space="preserve"> og praktikopholdet er på seks måneder.</w:t>
      </w:r>
    </w:p>
    <w:p w14:paraId="12C39A7D" w14:textId="77777777" w:rsidR="009E3667" w:rsidRPr="00957B9B" w:rsidRDefault="009E3667" w:rsidP="004D031F">
      <w:pPr>
        <w:spacing w:after="0" w:line="240" w:lineRule="auto"/>
      </w:pPr>
    </w:p>
    <w:p w14:paraId="599936E2" w14:textId="4E05C303" w:rsidR="00B95B34" w:rsidRDefault="00B95B34" w:rsidP="00B95B34">
      <w:pPr>
        <w:spacing w:after="0"/>
      </w:pPr>
      <w:r w:rsidRPr="00957B9B">
        <w:t>Forårshold</w:t>
      </w:r>
      <w:r w:rsidR="004D031F">
        <w:t>et</w:t>
      </w:r>
      <w:r w:rsidRPr="00957B9B">
        <w:t>: 1. februar – 31. juli</w:t>
      </w:r>
    </w:p>
    <w:p w14:paraId="65DB629A" w14:textId="30579D10" w:rsidR="00B95B34" w:rsidRDefault="00B95B34" w:rsidP="00B95B34">
      <w:pPr>
        <w:pStyle w:val="Listeafsnit"/>
        <w:numPr>
          <w:ilvl w:val="0"/>
          <w:numId w:val="2"/>
        </w:numPr>
        <w:spacing w:after="0"/>
      </w:pPr>
      <w:r w:rsidRPr="00957B9B">
        <w:t xml:space="preserve">Deadline for ansøgning til dette hold er den </w:t>
      </w:r>
      <w:bookmarkStart w:id="0" w:name="_Hlk176790275"/>
      <w:r w:rsidRPr="00957B9B">
        <w:t>1</w:t>
      </w:r>
      <w:r w:rsidR="00972254">
        <w:t>0</w:t>
      </w:r>
      <w:r w:rsidRPr="00957B9B">
        <w:t xml:space="preserve">. september </w:t>
      </w:r>
      <w:bookmarkEnd w:id="0"/>
      <w:r w:rsidRPr="00957B9B">
        <w:t>året forinden</w:t>
      </w:r>
    </w:p>
    <w:p w14:paraId="2C629A5E" w14:textId="77777777" w:rsidR="00B95B34" w:rsidRPr="00957B9B" w:rsidRDefault="00B95B34" w:rsidP="00B95B34">
      <w:pPr>
        <w:pStyle w:val="Listeafsnit"/>
        <w:spacing w:after="0"/>
      </w:pPr>
    </w:p>
    <w:p w14:paraId="5DC8DB9E" w14:textId="67B91F6B" w:rsidR="00B95B34" w:rsidRPr="00957B9B" w:rsidRDefault="00B95B34" w:rsidP="00B95B34">
      <w:pPr>
        <w:spacing w:after="0"/>
      </w:pPr>
      <w:r w:rsidRPr="00957B9B">
        <w:t>Efterårshold</w:t>
      </w:r>
      <w:r w:rsidR="004D031F">
        <w:t>et</w:t>
      </w:r>
      <w:r w:rsidRPr="00957B9B">
        <w:t>: 1. august – 31. januar</w:t>
      </w:r>
    </w:p>
    <w:p w14:paraId="1ECAD4CF" w14:textId="77777777" w:rsidR="004D031F" w:rsidRDefault="00B95B34" w:rsidP="00213607">
      <w:pPr>
        <w:numPr>
          <w:ilvl w:val="0"/>
          <w:numId w:val="1"/>
        </w:numPr>
        <w:spacing w:after="0" w:line="240" w:lineRule="auto"/>
      </w:pPr>
      <w:r w:rsidRPr="00957B9B">
        <w:t>Deadline for ansøgningen til dette ho</w:t>
      </w:r>
      <w:r>
        <w:t>ld er den 1</w:t>
      </w:r>
      <w:r w:rsidR="00972254">
        <w:t>0</w:t>
      </w:r>
      <w:r>
        <w:t xml:space="preserve">. marts </w:t>
      </w:r>
      <w:r w:rsidR="004D031F">
        <w:t>samme år</w:t>
      </w:r>
    </w:p>
    <w:p w14:paraId="0F1D0A86" w14:textId="77777777" w:rsidR="004D031F" w:rsidRDefault="004D031F" w:rsidP="004D031F">
      <w:pPr>
        <w:spacing w:after="0" w:line="240" w:lineRule="auto"/>
      </w:pPr>
    </w:p>
    <w:p w14:paraId="705BC84C" w14:textId="29AC9C37" w:rsidR="00957B9B" w:rsidRDefault="00957B9B" w:rsidP="00166992">
      <w:pPr>
        <w:spacing w:after="0" w:line="240" w:lineRule="auto"/>
        <w:jc w:val="both"/>
      </w:pPr>
      <w:r w:rsidRPr="004D031F">
        <w:rPr>
          <w:b/>
          <w:bCs/>
        </w:rPr>
        <w:t>K</w:t>
      </w:r>
      <w:r w:rsidR="00B516B6" w:rsidRPr="004D031F">
        <w:rPr>
          <w:b/>
          <w:bCs/>
        </w:rPr>
        <w:t xml:space="preserve">rav </w:t>
      </w:r>
      <w:r w:rsidRPr="004D031F">
        <w:rPr>
          <w:b/>
          <w:bCs/>
        </w:rPr>
        <w:br/>
      </w:r>
      <w:r w:rsidR="00B516B6">
        <w:t>Du</w:t>
      </w:r>
      <w:r w:rsidR="00B516B6" w:rsidRPr="00957B9B">
        <w:t xml:space="preserve"> </w:t>
      </w:r>
      <w:r w:rsidRPr="00957B9B">
        <w:t xml:space="preserve">skal være studerende </w:t>
      </w:r>
      <w:r w:rsidR="00B516B6">
        <w:t>og</w:t>
      </w:r>
      <w:r w:rsidRPr="00957B9B">
        <w:t xml:space="preserve"> </w:t>
      </w:r>
      <w:r w:rsidR="004D031F">
        <w:t>under hele praktikopholdet</w:t>
      </w:r>
      <w:r w:rsidR="004D031F" w:rsidRPr="00957B9B">
        <w:t xml:space="preserve"> </w:t>
      </w:r>
      <w:r w:rsidR="004D031F">
        <w:t xml:space="preserve">være </w:t>
      </w:r>
      <w:r w:rsidRPr="00957B9B">
        <w:t xml:space="preserve">tilmeldt en højere uddannelsesinstitution på </w:t>
      </w:r>
      <w:r w:rsidR="00B516B6" w:rsidRPr="00957B9B">
        <w:t>bachelor</w:t>
      </w:r>
      <w:r w:rsidR="00B516B6">
        <w:t>- eller</w:t>
      </w:r>
      <w:r w:rsidR="00B516B6" w:rsidRPr="00957B9B">
        <w:t xml:space="preserve"> </w:t>
      </w:r>
      <w:r w:rsidRPr="00957B9B">
        <w:t>kandidatniveau</w:t>
      </w:r>
      <w:r w:rsidR="00B516B6">
        <w:t>.</w:t>
      </w:r>
      <w:r w:rsidR="004D031F">
        <w:t xml:space="preserve"> </w:t>
      </w:r>
      <w:r w:rsidR="00B516B6" w:rsidRPr="004362A7">
        <w:t>Hvis du er u</w:t>
      </w:r>
      <w:r w:rsidR="00B516B6" w:rsidRPr="004362A7" w:rsidDel="00B038A3">
        <w:t>denlandsk statsborger</w:t>
      </w:r>
      <w:r w:rsidR="00B516B6" w:rsidRPr="004362A7">
        <w:t xml:space="preserve">, skal </w:t>
      </w:r>
      <w:r w:rsidR="00B516B6" w:rsidRPr="004362A7" w:rsidDel="00B038A3">
        <w:t>d</w:t>
      </w:r>
      <w:r w:rsidR="00B516B6" w:rsidRPr="004362A7">
        <w:t>u</w:t>
      </w:r>
      <w:r w:rsidR="00B516B6" w:rsidRPr="004362A7" w:rsidDel="00B038A3">
        <w:t xml:space="preserve"> ha</w:t>
      </w:r>
      <w:r w:rsidR="00B516B6" w:rsidRPr="004362A7">
        <w:t>ve</w:t>
      </w:r>
      <w:r w:rsidR="00B516B6" w:rsidRPr="004362A7" w:rsidDel="00B038A3">
        <w:t xml:space="preserve"> boet i Danmark i mindst 3 år på ansøgningstidspunktet</w:t>
      </w:r>
      <w:r w:rsidR="004D031F">
        <w:t>,</w:t>
      </w:r>
      <w:r w:rsidR="00B516B6" w:rsidRPr="004362A7" w:rsidDel="00B038A3">
        <w:t xml:space="preserve"> ha</w:t>
      </w:r>
      <w:r w:rsidR="00B516B6" w:rsidRPr="004362A7">
        <w:t>ve</w:t>
      </w:r>
      <w:r w:rsidR="00B516B6" w:rsidRPr="004362A7" w:rsidDel="00B038A3">
        <w:t xml:space="preserve"> </w:t>
      </w:r>
      <w:r w:rsidR="00B516B6" w:rsidRPr="004362A7">
        <w:t xml:space="preserve">fast </w:t>
      </w:r>
      <w:r w:rsidR="00B516B6" w:rsidRPr="004362A7" w:rsidDel="00B038A3">
        <w:t>bopæl i Danmark</w:t>
      </w:r>
      <w:r w:rsidR="00B516B6" w:rsidRPr="004362A7">
        <w:t xml:space="preserve"> og </w:t>
      </w:r>
      <w:r w:rsidR="004D031F" w:rsidRPr="004362A7" w:rsidDel="00B038A3">
        <w:t>under</w:t>
      </w:r>
      <w:r w:rsidR="004D031F" w:rsidRPr="004362A7">
        <w:t xml:space="preserve"> hele</w:t>
      </w:r>
      <w:r w:rsidR="004D031F" w:rsidRPr="004362A7" w:rsidDel="00B038A3">
        <w:t xml:space="preserve"> praktikopholdet</w:t>
      </w:r>
      <w:r w:rsidR="004D031F" w:rsidRPr="004362A7">
        <w:t xml:space="preserve"> </w:t>
      </w:r>
      <w:r w:rsidR="00B516B6" w:rsidRPr="004362A7">
        <w:t>være</w:t>
      </w:r>
      <w:r w:rsidR="00B516B6" w:rsidRPr="004362A7" w:rsidDel="00B038A3">
        <w:t xml:space="preserve"> indskrevet på et studi</w:t>
      </w:r>
      <w:r w:rsidR="00B516B6" w:rsidRPr="004362A7">
        <w:t>e</w:t>
      </w:r>
      <w:r w:rsidR="00B516B6" w:rsidRPr="004362A7" w:rsidDel="00B038A3">
        <w:t xml:space="preserve"> på en højere læreanstalt i Danmark</w:t>
      </w:r>
      <w:r w:rsidR="00DB52FF">
        <w:t>.</w:t>
      </w:r>
    </w:p>
    <w:p w14:paraId="2AEB9CE7" w14:textId="77777777" w:rsidR="0033292B" w:rsidRDefault="0033292B" w:rsidP="00AA7C7D">
      <w:pPr>
        <w:spacing w:after="0"/>
      </w:pPr>
    </w:p>
    <w:p w14:paraId="097C6958" w14:textId="081B644B" w:rsidR="004C329B" w:rsidRDefault="0033292B" w:rsidP="00166992">
      <w:pPr>
        <w:spacing w:after="0"/>
        <w:jc w:val="both"/>
      </w:pPr>
      <w:r w:rsidRPr="0033292B">
        <w:t>Det er en betingelse, at du kan sikkerhedsgodkendes af de danske myndigheder, og at du opretholder din sikkerhedsgodkendelse under hele praktikopholdet. Der vil blive indhentet referencer i forbindelse med sikkerhedsgodkendelsen.</w:t>
      </w:r>
    </w:p>
    <w:p w14:paraId="46AD7983" w14:textId="77777777" w:rsidR="0033292B" w:rsidRPr="00957B9B" w:rsidRDefault="0033292B" w:rsidP="004D031F">
      <w:pPr>
        <w:spacing w:after="0" w:line="240" w:lineRule="auto"/>
      </w:pPr>
    </w:p>
    <w:p w14:paraId="0C1FFD5B" w14:textId="66908D50" w:rsidR="004362A7" w:rsidRDefault="0033292B" w:rsidP="00166992">
      <w:pPr>
        <w:jc w:val="both"/>
      </w:pPr>
      <w:r w:rsidRPr="00957B9B">
        <w:t xml:space="preserve">Vi gør opmærksom på, at man kun kan have ét praktikophold i den </w:t>
      </w:r>
      <w:r>
        <w:t>danske udenrigstjeneste.</w:t>
      </w:r>
    </w:p>
    <w:p w14:paraId="6581FA89" w14:textId="065AEB5F" w:rsidR="0033292B" w:rsidRDefault="0033292B" w:rsidP="004D031F">
      <w:pPr>
        <w:spacing w:after="0" w:line="240" w:lineRule="auto"/>
      </w:pPr>
      <w:r>
        <w:rPr>
          <w:b/>
          <w:bCs/>
        </w:rPr>
        <w:t>K</w:t>
      </w:r>
      <w:r w:rsidRPr="0033292B">
        <w:rPr>
          <w:b/>
          <w:bCs/>
        </w:rPr>
        <w:t>valifikationer</w:t>
      </w:r>
      <w:r w:rsidRPr="0033292B">
        <w:t xml:space="preserve"> </w:t>
      </w:r>
    </w:p>
    <w:p w14:paraId="42473558" w14:textId="6E44BCD5" w:rsidR="00B516B6" w:rsidRDefault="00957B9B" w:rsidP="00346697">
      <w:pPr>
        <w:spacing w:after="0" w:line="240" w:lineRule="auto"/>
        <w:jc w:val="both"/>
      </w:pPr>
      <w:r w:rsidRPr="00957B9B">
        <w:t xml:space="preserve">Vi leder efter </w:t>
      </w:r>
      <w:r w:rsidR="00B516B6">
        <w:t>studerende</w:t>
      </w:r>
      <w:r w:rsidR="00B516B6" w:rsidRPr="00957B9B">
        <w:t xml:space="preserve"> </w:t>
      </w:r>
      <w:r w:rsidRPr="00957B9B">
        <w:t xml:space="preserve">med </w:t>
      </w:r>
      <w:r w:rsidR="00036658">
        <w:t>gode</w:t>
      </w:r>
      <w:r w:rsidR="00575B8E" w:rsidRPr="00957B9B">
        <w:t xml:space="preserve"> analytiske evner</w:t>
      </w:r>
      <w:r w:rsidR="00575B8E">
        <w:t xml:space="preserve">, </w:t>
      </w:r>
      <w:r w:rsidR="00036658">
        <w:t>gå-på-mod</w:t>
      </w:r>
      <w:r w:rsidRPr="00957B9B">
        <w:t xml:space="preserve"> og </w:t>
      </w:r>
      <w:r w:rsidR="00BF0FC9">
        <w:t xml:space="preserve">et </w:t>
      </w:r>
      <w:r w:rsidR="00575B8E">
        <w:t xml:space="preserve">stort engagement samt </w:t>
      </w:r>
      <w:r w:rsidRPr="00957B9B">
        <w:t xml:space="preserve">en </w:t>
      </w:r>
      <w:r w:rsidR="00575B8E" w:rsidRPr="00957B9B">
        <w:t>nysgerrig, kreativ, åben</w:t>
      </w:r>
      <w:r w:rsidR="00575B8E">
        <w:t xml:space="preserve"> og</w:t>
      </w:r>
      <w:r w:rsidR="00575B8E" w:rsidRPr="00957B9B">
        <w:t xml:space="preserve"> </w:t>
      </w:r>
      <w:r w:rsidRPr="00957B9B">
        <w:t xml:space="preserve">positiv </w:t>
      </w:r>
      <w:r w:rsidR="00575B8E">
        <w:t xml:space="preserve">tilgang til </w:t>
      </w:r>
      <w:r w:rsidRPr="00957B9B">
        <w:t>opgave</w:t>
      </w:r>
      <w:r w:rsidR="00575B8E">
        <w:t>løsningen</w:t>
      </w:r>
      <w:r w:rsidRPr="00957B9B">
        <w:t xml:space="preserve">. Du må meget gerne komme med gode eksempler på </w:t>
      </w:r>
      <w:r w:rsidRPr="00957B9B">
        <w:lastRenderedPageBreak/>
        <w:t>disse kvalifikationer i din ansøgning</w:t>
      </w:r>
      <w:r w:rsidR="005606E0">
        <w:t>.</w:t>
      </w:r>
      <w:r w:rsidR="00B516B6" w:rsidRPr="00B516B6">
        <w:t xml:space="preserve"> </w:t>
      </w:r>
      <w:r w:rsidR="00575B8E">
        <w:t>Derudover forventer vi, at du har g</w:t>
      </w:r>
      <w:r w:rsidR="00B516B6" w:rsidRPr="00957B9B">
        <w:t>ode dansk- og engelskkundskaber samt kendskab til MS Office Package (PowerPoint, Excel &amp; Word).</w:t>
      </w:r>
      <w:r w:rsidR="00032B5E">
        <w:t xml:space="preserve"> </w:t>
      </w:r>
    </w:p>
    <w:p w14:paraId="5E0D2812" w14:textId="39C71B92" w:rsidR="00032B5E" w:rsidRDefault="00032B5E" w:rsidP="004D031F">
      <w:pPr>
        <w:spacing w:after="0" w:line="240" w:lineRule="auto"/>
      </w:pPr>
    </w:p>
    <w:p w14:paraId="697F88A8" w14:textId="77777777" w:rsidR="00346697" w:rsidRDefault="0033292B" w:rsidP="00166992">
      <w:pPr>
        <w:jc w:val="both"/>
      </w:pPr>
      <w:r w:rsidRPr="0033292B">
        <w:t>Opholdet skal bidrage til din uddannelse og vil foregå under vejledning af en akademisk medarbejder. Vi anbefaler, at du</w:t>
      </w:r>
      <w:r w:rsidR="004D031F">
        <w:t xml:space="preserve">, </w:t>
      </w:r>
      <w:r w:rsidRPr="0033292B">
        <w:t>inden du søger om et praktikophold</w:t>
      </w:r>
      <w:r w:rsidR="004D031F">
        <w:t>,</w:t>
      </w:r>
      <w:r w:rsidRPr="0033292B">
        <w:t xml:space="preserve"> undersøger, hvilke akademiske krav din uddannelsesinstitution stiller til dig i forbindelse med et praktikophold.</w:t>
      </w:r>
    </w:p>
    <w:p w14:paraId="0A7B7DA6" w14:textId="3E8FF716" w:rsidR="00346697" w:rsidRDefault="005606E0" w:rsidP="0034669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Ferie og a</w:t>
      </w:r>
      <w:r w:rsidR="00957B9B" w:rsidRPr="00957B9B">
        <w:rPr>
          <w:b/>
          <w:bCs/>
        </w:rPr>
        <w:t>rbejdstid</w:t>
      </w:r>
    </w:p>
    <w:p w14:paraId="19C55393" w14:textId="6D33AC0C" w:rsidR="004D031F" w:rsidRDefault="00957B9B" w:rsidP="00346697">
      <w:pPr>
        <w:spacing w:after="0" w:line="240" w:lineRule="auto"/>
        <w:jc w:val="both"/>
      </w:pPr>
      <w:r w:rsidRPr="00957B9B">
        <w:t xml:space="preserve">Arbejdstiden </w:t>
      </w:r>
      <w:r w:rsidR="00304B2A">
        <w:t>er</w:t>
      </w:r>
      <w:r w:rsidRPr="00957B9B">
        <w:t xml:space="preserve"> </w:t>
      </w:r>
      <w:r w:rsidR="00304B2A">
        <w:t xml:space="preserve">i gennemsnit </w:t>
      </w:r>
      <w:r w:rsidRPr="00957B9B">
        <w:t>37 timer ugentligt</w:t>
      </w:r>
      <w:r w:rsidR="009B1BF1">
        <w:t xml:space="preserve"> (inkl. </w:t>
      </w:r>
      <w:r w:rsidR="005606E0">
        <w:t>f</w:t>
      </w:r>
      <w:r w:rsidR="009B1BF1">
        <w:t>rokostpause)</w:t>
      </w:r>
      <w:r w:rsidRPr="00957B9B">
        <w:t>. Du optjener 2,</w:t>
      </w:r>
      <w:r w:rsidR="009B1BF1">
        <w:t xml:space="preserve">08 feriedage pr. måneds praktik svarende til 12,5 dag i løbet af </w:t>
      </w:r>
      <w:r w:rsidR="00304B2A">
        <w:t>d</w:t>
      </w:r>
      <w:r w:rsidR="006F2393">
        <w:t>i</w:t>
      </w:r>
      <w:r w:rsidR="00304B2A">
        <w:t xml:space="preserve">t 6-måneders </w:t>
      </w:r>
      <w:r w:rsidR="009B1BF1">
        <w:t>praktikophold.</w:t>
      </w:r>
      <w:r w:rsidR="00EF5BC0">
        <w:t xml:space="preserve"> </w:t>
      </w:r>
      <w:r w:rsidR="002B53C0">
        <w:t>Hvis dit studie forlanger</w:t>
      </w:r>
      <w:r w:rsidR="00BF0FC9">
        <w:t>,</w:t>
      </w:r>
      <w:r w:rsidR="002B53C0">
        <w:t xml:space="preserve"> at du skriver en større akademisk opgave </w:t>
      </w:r>
      <w:r w:rsidR="004362A7">
        <w:t>i forbindelse med</w:t>
      </w:r>
      <w:r w:rsidR="00BF0FC9">
        <w:t xml:space="preserve"> </w:t>
      </w:r>
      <w:r w:rsidR="002B53C0">
        <w:t xml:space="preserve">dit </w:t>
      </w:r>
      <w:r w:rsidR="00BF0FC9">
        <w:t>praktik</w:t>
      </w:r>
      <w:r w:rsidR="002B53C0">
        <w:t>ophold</w:t>
      </w:r>
      <w:r w:rsidR="00BF0FC9">
        <w:t xml:space="preserve">, vil du </w:t>
      </w:r>
      <w:r w:rsidR="00304B2A">
        <w:t>de</w:t>
      </w:r>
      <w:r w:rsidR="00BF0FC9">
        <w:t xml:space="preserve">suden </w:t>
      </w:r>
      <w:r w:rsidR="00EF5BC0">
        <w:t xml:space="preserve">kunne få </w:t>
      </w:r>
      <w:r w:rsidR="004D031F">
        <w:t xml:space="preserve">visse </w:t>
      </w:r>
      <w:r w:rsidR="00EF5BC0">
        <w:t>skrive-fri</w:t>
      </w:r>
      <w:r w:rsidR="004D031F">
        <w:t>dage</w:t>
      </w:r>
      <w:r w:rsidR="00EF5BC0">
        <w:t xml:space="preserve"> </w:t>
      </w:r>
      <w:r w:rsidR="004D031F">
        <w:t xml:space="preserve">(antallet fastsættes af repræsentationen baseret på </w:t>
      </w:r>
      <w:r w:rsidR="00EA7512">
        <w:t>krav til omfang og kompleksitet af opgaven</w:t>
      </w:r>
      <w:r w:rsidR="004D031F">
        <w:t>, men vil aldrig kunne overstige 10 dage)</w:t>
      </w:r>
      <w:r w:rsidR="00EA7512">
        <w:t>.</w:t>
      </w:r>
    </w:p>
    <w:p w14:paraId="725C3BF9" w14:textId="77777777" w:rsidR="00346697" w:rsidRPr="00166992" w:rsidRDefault="00346697" w:rsidP="00346697">
      <w:pPr>
        <w:spacing w:after="0"/>
        <w:jc w:val="both"/>
        <w:rPr>
          <w:b/>
          <w:bCs/>
        </w:rPr>
      </w:pPr>
    </w:p>
    <w:p w14:paraId="0186EDAB" w14:textId="17CCF438" w:rsidR="007F2DE3" w:rsidRDefault="007F2DE3" w:rsidP="00346697">
      <w:pPr>
        <w:spacing w:after="0" w:line="240" w:lineRule="auto"/>
      </w:pPr>
      <w:r w:rsidRPr="00957B9B">
        <w:rPr>
          <w:b/>
          <w:bCs/>
        </w:rPr>
        <w:t>Bolig</w:t>
      </w:r>
      <w:r>
        <w:rPr>
          <w:b/>
          <w:bCs/>
        </w:rPr>
        <w:t xml:space="preserve"> og forsikringer</w:t>
      </w:r>
      <w:r w:rsidRPr="00957B9B">
        <w:rPr>
          <w:b/>
          <w:bCs/>
        </w:rPr>
        <w:br/>
      </w:r>
      <w:r w:rsidRPr="00957B9B">
        <w:t>Du er selv ansvarlig for at finde bolig</w:t>
      </w:r>
      <w:r>
        <w:t xml:space="preserve"> og afholde alle udgifter forbundet hermed. D</w:t>
      </w:r>
      <w:r w:rsidR="00C72623">
        <w:t>u</w:t>
      </w:r>
      <w:r>
        <w:t xml:space="preserve"> skal endvidere </w:t>
      </w:r>
      <w:r w:rsidR="00C72623">
        <w:t xml:space="preserve">for egen regning </w:t>
      </w:r>
      <w:r>
        <w:t>tegne forsikring</w:t>
      </w:r>
      <w:r w:rsidR="00C72623">
        <w:t>,</w:t>
      </w:r>
      <w:r>
        <w:t xml:space="preserve"> der dækker hjemrejse ved sygdom og død samt ansvar uden for arbejdstider). </w:t>
      </w:r>
    </w:p>
    <w:p w14:paraId="08DA6163" w14:textId="77777777" w:rsidR="00346697" w:rsidRDefault="00346697" w:rsidP="00346697">
      <w:pPr>
        <w:spacing w:after="0" w:line="240" w:lineRule="auto"/>
        <w:rPr>
          <w:b/>
          <w:bCs/>
        </w:rPr>
      </w:pPr>
    </w:p>
    <w:p w14:paraId="4FCBF8FC" w14:textId="657D268F" w:rsidR="00EE714C" w:rsidRDefault="00304B2A" w:rsidP="00346697">
      <w:pPr>
        <w:spacing w:after="0" w:line="240" w:lineRule="auto"/>
      </w:pPr>
      <w:r>
        <w:rPr>
          <w:b/>
          <w:bCs/>
        </w:rPr>
        <w:t>Refusion af visse udgifter</w:t>
      </w:r>
      <w:r w:rsidRPr="00957B9B">
        <w:rPr>
          <w:b/>
          <w:bCs/>
        </w:rPr>
        <w:br/>
      </w:r>
      <w:r w:rsidR="00EE714C" w:rsidRPr="00EE714C">
        <w:t>Praktikopholdet er ulønnet, men der ydes en kompensation på kr.</w:t>
      </w:r>
      <w:r w:rsidR="00037D5F">
        <w:t xml:space="preserve"> 4.000</w:t>
      </w:r>
      <w:r w:rsidR="00EE714C" w:rsidRPr="00EE714C">
        <w:t xml:space="preserve"> pr. måned til dækning af </w:t>
      </w:r>
      <w:r w:rsidR="00217ABA">
        <w:t xml:space="preserve">dokumenterede </w:t>
      </w:r>
      <w:r w:rsidR="00EE714C" w:rsidRPr="00EE714C">
        <w:t xml:space="preserve">udgifter til logi, transport, forsikring og andre udgifter, der knytter sig til praktikopholdet. </w:t>
      </w:r>
    </w:p>
    <w:p w14:paraId="47FE8773" w14:textId="773B33C9" w:rsidR="00237FCE" w:rsidRDefault="00BF0FC9" w:rsidP="00346697">
      <w:pPr>
        <w:spacing w:after="0" w:line="240" w:lineRule="auto"/>
        <w:jc w:val="both"/>
        <w:rPr>
          <w:b/>
        </w:rPr>
      </w:pPr>
      <w:r w:rsidRPr="00BF0FC9">
        <w:t>De fleste praktikanter vil desuden have mulighed for at medtage deres SU, men det bør du selv søge afklaret med Styrelsen for Videregående Uddannelser.</w:t>
      </w:r>
    </w:p>
    <w:p w14:paraId="41628D6B" w14:textId="77777777" w:rsidR="00346697" w:rsidRDefault="00346697" w:rsidP="004D031F">
      <w:pPr>
        <w:spacing w:after="0" w:line="240" w:lineRule="auto"/>
        <w:rPr>
          <w:b/>
        </w:rPr>
      </w:pPr>
    </w:p>
    <w:p w14:paraId="1BEB89B8" w14:textId="7E91FB4C" w:rsidR="001A3269" w:rsidRDefault="001A3269" w:rsidP="004D031F">
      <w:pPr>
        <w:spacing w:after="0" w:line="240" w:lineRule="auto"/>
        <w:rPr>
          <w:b/>
        </w:rPr>
      </w:pPr>
      <w:r>
        <w:rPr>
          <w:b/>
        </w:rPr>
        <w:t>Hvordan ansøger man?</w:t>
      </w:r>
    </w:p>
    <w:p w14:paraId="2A6B1380" w14:textId="77777777" w:rsidR="00912F41" w:rsidRPr="00912F41" w:rsidRDefault="001A3269" w:rsidP="00912F41">
      <w:r>
        <w:rPr>
          <w:bCs/>
        </w:rPr>
        <w:t xml:space="preserve">Du søger praktikophold </w:t>
      </w:r>
      <w:bookmarkStart w:id="1" w:name="_Hlk176356664"/>
      <w:r w:rsidRPr="00FF14F8">
        <w:rPr>
          <w:bCs/>
        </w:rPr>
        <w:t xml:space="preserve">på </w:t>
      </w:r>
      <w:r w:rsidR="00037D5F" w:rsidRPr="00037D5F">
        <w:rPr>
          <w:bCs/>
        </w:rPr>
        <w:t>ambassaden Sarajevo</w:t>
      </w:r>
      <w:r w:rsidR="00237FCE" w:rsidRPr="00037D5F">
        <w:rPr>
          <w:b/>
        </w:rPr>
        <w:t xml:space="preserve"> </w:t>
      </w:r>
      <w:bookmarkEnd w:id="1"/>
      <w:r w:rsidR="00237FCE">
        <w:rPr>
          <w:bCs/>
        </w:rPr>
        <w:t xml:space="preserve">ved at </w:t>
      </w:r>
      <w:r w:rsidR="00D83E8A">
        <w:rPr>
          <w:bCs/>
        </w:rPr>
        <w:t xml:space="preserve">udfylde og indsende et elektronisk ansøgningsskema – klik </w:t>
      </w:r>
      <w:hyperlink r:id="rId9" w:history="1">
        <w:r w:rsidR="00912F41" w:rsidRPr="00912F41">
          <w:rPr>
            <w:rStyle w:val="Hyperlink"/>
            <w:rFonts w:ascii="Open Sans" w:hAnsi="Open Sans" w:cs="Open Sans"/>
            <w:b/>
            <w:bCs/>
            <w:sz w:val="21"/>
            <w:szCs w:val="21"/>
          </w:rPr>
          <w:t>https://candidate.hr-manager.net/ApplicationInit.aspx?cid=5001&amp;ProjectId=192518&amp;DepartmentId=10415&amp;SkipAdvertisement=true</w:t>
        </w:r>
      </w:hyperlink>
    </w:p>
    <w:p w14:paraId="423024EE" w14:textId="54778F9A" w:rsidR="001A3269" w:rsidRDefault="00FF14F8" w:rsidP="00346697">
      <w:pPr>
        <w:spacing w:after="0" w:line="240" w:lineRule="auto"/>
        <w:rPr>
          <w:bCs/>
        </w:rPr>
      </w:pPr>
      <w:r>
        <w:rPr>
          <w:bCs/>
        </w:rPr>
        <w:t>Linket er aktivt fra den</w:t>
      </w:r>
      <w:r w:rsidRPr="00FF14F8">
        <w:rPr>
          <w:bCs/>
        </w:rPr>
        <w:t xml:space="preserve"> </w:t>
      </w:r>
      <w:r w:rsidRPr="00032B5E">
        <w:rPr>
          <w:bCs/>
        </w:rPr>
        <w:t xml:space="preserve">10. </w:t>
      </w:r>
      <w:r w:rsidR="006B6EE7">
        <w:rPr>
          <w:bCs/>
        </w:rPr>
        <w:t>februar</w:t>
      </w:r>
      <w:r w:rsidR="00032B5E">
        <w:rPr>
          <w:bCs/>
        </w:rPr>
        <w:t xml:space="preserve"> </w:t>
      </w:r>
      <w:r w:rsidRPr="00032B5E">
        <w:rPr>
          <w:bCs/>
        </w:rPr>
        <w:t>-</w:t>
      </w:r>
      <w:r w:rsidR="00032B5E">
        <w:rPr>
          <w:bCs/>
        </w:rPr>
        <w:t xml:space="preserve"> </w:t>
      </w:r>
      <w:r w:rsidRPr="00032B5E">
        <w:rPr>
          <w:bCs/>
        </w:rPr>
        <w:t>10.</w:t>
      </w:r>
      <w:r w:rsidR="006B6EE7">
        <w:rPr>
          <w:bCs/>
        </w:rPr>
        <w:t xml:space="preserve"> marts</w:t>
      </w:r>
      <w:r w:rsidRPr="00032B5E">
        <w:rPr>
          <w:bCs/>
        </w:rPr>
        <w:t xml:space="preserve"> 202</w:t>
      </w:r>
      <w:r w:rsidR="006B6EE7">
        <w:rPr>
          <w:bCs/>
        </w:rPr>
        <w:t>6</w:t>
      </w:r>
      <w:r w:rsidRPr="00032B5E">
        <w:rPr>
          <w:bCs/>
        </w:rPr>
        <w:t>.</w:t>
      </w:r>
    </w:p>
    <w:p w14:paraId="133730D5" w14:textId="77777777" w:rsidR="00217ABA" w:rsidRDefault="00217ABA" w:rsidP="004D031F">
      <w:pPr>
        <w:spacing w:after="0" w:line="240" w:lineRule="auto"/>
        <w:rPr>
          <w:bCs/>
        </w:rPr>
      </w:pPr>
    </w:p>
    <w:p w14:paraId="561AE8E5" w14:textId="30096CCE" w:rsidR="0095136D" w:rsidRDefault="00D83E8A" w:rsidP="00346697">
      <w:pPr>
        <w:jc w:val="both"/>
      </w:pPr>
      <w:r>
        <w:rPr>
          <w:bCs/>
        </w:rPr>
        <w:t xml:space="preserve">I </w:t>
      </w:r>
      <w:r w:rsidRPr="00D83E8A">
        <w:rPr>
          <w:bCs/>
        </w:rPr>
        <w:t>ansøgningsskemaet bliver du bedt om at angive dine prioriteter. Her skal du vælge det relevante referencenummer, der er angivet ud for hver praktikantstilling</w:t>
      </w:r>
      <w:r>
        <w:rPr>
          <w:bCs/>
        </w:rPr>
        <w:t>.</w:t>
      </w:r>
      <w:r w:rsidR="00DE1CF1">
        <w:rPr>
          <w:bCs/>
        </w:rPr>
        <w:t xml:space="preserve"> Du kan </w:t>
      </w:r>
      <w:r w:rsidR="00DE1CF1" w:rsidRPr="00DE1CF1">
        <w:rPr>
          <w:bCs/>
          <w:u w:val="single"/>
        </w:rPr>
        <w:t>kun</w:t>
      </w:r>
      <w:r w:rsidR="00DE1CF1">
        <w:rPr>
          <w:bCs/>
        </w:rPr>
        <w:t xml:space="preserve"> søge praktikantstillinger på</w:t>
      </w:r>
      <w:r w:rsidR="00032B5E">
        <w:rPr>
          <w:bCs/>
        </w:rPr>
        <w:t xml:space="preserve"> ambassaden Sarajevo</w:t>
      </w:r>
      <w:r w:rsidR="00DE1CF1">
        <w:rPr>
          <w:color w:val="FF0000"/>
        </w:rPr>
        <w:t xml:space="preserve"> </w:t>
      </w:r>
      <w:r w:rsidR="00DE1CF1">
        <w:t xml:space="preserve">via ovenstående link og kun anvende </w:t>
      </w:r>
      <w:r w:rsidR="00217ABA">
        <w:t xml:space="preserve">de ovenfor angivne </w:t>
      </w:r>
      <w:r w:rsidR="00DE1CF1">
        <w:t xml:space="preserve">referencenumre. </w:t>
      </w:r>
    </w:p>
    <w:p w14:paraId="0EA06D70" w14:textId="50B09C7C" w:rsidR="00912324" w:rsidRPr="00DE1CF1" w:rsidRDefault="00912324" w:rsidP="00346697">
      <w:pPr>
        <w:jc w:val="both"/>
        <w:rPr>
          <w:bCs/>
        </w:rPr>
      </w:pPr>
      <w:r>
        <w:t>Hvis du – parallelt hermed – ønsker at søge praktikantstillinger på andre repræsentationer, skal du gå til deres hjemmesider, og søge via deres ansøgningslink.</w:t>
      </w:r>
      <w:r w:rsidRPr="002825C2">
        <w:rPr>
          <w:rFonts w:ascii="Noto Sans" w:hAnsi="Noto Sans" w:cs="Noto Sans"/>
          <w:color w:val="3B3B3B"/>
          <w:sz w:val="30"/>
          <w:szCs w:val="30"/>
          <w:shd w:val="clear" w:color="auto" w:fill="FFFFFF"/>
        </w:rPr>
        <w:t xml:space="preserve"> </w:t>
      </w:r>
      <w:r>
        <w:rPr>
          <w:rFonts w:ascii="Calibri" w:eastAsiaTheme="minorHAnsi" w:hAnsi="Calibri" w:cs="Calibri"/>
          <w:lang w:eastAsia="en-US"/>
        </w:rPr>
        <w:t xml:space="preserve">Du må gerne søge flere repræsentationer, dog max. 10 repræsentationer. </w:t>
      </w:r>
      <w:r w:rsidRPr="002825C2">
        <w:t>Hvis du søger praktikophold på flere forskellige repræsentationer, kan den enkelte repræsentation se, hvilke andre repræsentationer, du har søgt.</w:t>
      </w:r>
    </w:p>
    <w:p w14:paraId="32477197" w14:textId="5F1C20F5" w:rsidR="00D83E8A" w:rsidRPr="00D83E8A" w:rsidRDefault="00217ABA" w:rsidP="00346697">
      <w:pPr>
        <w:jc w:val="both"/>
      </w:pPr>
      <w:r>
        <w:t xml:space="preserve">Når du ansøger om en praktikantstilling, </w:t>
      </w:r>
      <w:r w:rsidR="00D83E8A" w:rsidRPr="005A1D14">
        <w:t>skal</w:t>
      </w:r>
      <w:r w:rsidR="00D83E8A">
        <w:t xml:space="preserve"> </w:t>
      </w:r>
      <w:r>
        <w:t xml:space="preserve">du </w:t>
      </w:r>
      <w:r w:rsidR="00D83E8A">
        <w:t xml:space="preserve">uploade </w:t>
      </w:r>
      <w:r w:rsidR="00D83E8A" w:rsidRPr="00D83E8A">
        <w:t>CV, motiveret ansøgning</w:t>
      </w:r>
      <w:r w:rsidR="00D83E8A">
        <w:t xml:space="preserve"> og </w:t>
      </w:r>
      <w:r w:rsidR="00D83E8A" w:rsidRPr="00D83E8A">
        <w:t>eksamensbevis</w:t>
      </w:r>
      <w:r w:rsidR="00D83E8A">
        <w:t>/ karakterer</w:t>
      </w:r>
      <w:r>
        <w:t xml:space="preserve">. Herudover kan du vælge </w:t>
      </w:r>
      <w:r w:rsidRPr="00217ABA">
        <w:t>at</w:t>
      </w:r>
      <w:r w:rsidR="00D83E8A">
        <w:t xml:space="preserve"> uploade </w:t>
      </w:r>
      <w:r w:rsidR="00D83E8A" w:rsidRPr="00D83E8A">
        <w:t>andre relevante dokumenter, f.eks. udtalelse fra arbejdsgiver eller uddannelsesinstitution</w:t>
      </w:r>
      <w:r w:rsidR="00D83E8A">
        <w:t>, hvis du mener, det har relevans for din ansøgning.</w:t>
      </w:r>
    </w:p>
    <w:p w14:paraId="7B2308CD" w14:textId="55293E08" w:rsidR="00D83E8A" w:rsidRDefault="00D83E8A" w:rsidP="00346697">
      <w:pPr>
        <w:jc w:val="both"/>
      </w:pPr>
      <w:r w:rsidRPr="00D83E8A">
        <w:t xml:space="preserve">Din motiverede ansøgning </w:t>
      </w:r>
      <w:r>
        <w:t xml:space="preserve">bør max. fylde </w:t>
      </w:r>
      <w:r w:rsidR="00217ABA">
        <w:t>é</w:t>
      </w:r>
      <w:r>
        <w:t xml:space="preserve">n side, skrives på hvidt papir, og </w:t>
      </w:r>
      <w:r w:rsidR="00217ABA">
        <w:t xml:space="preserve">den </w:t>
      </w:r>
      <w:r>
        <w:t xml:space="preserve">bør </w:t>
      </w:r>
      <w:r w:rsidRPr="00D83E8A">
        <w:t>indeholde en beskrivelse af, hvorfor du ønsker et praktikophold, hvad du gerne vil have ud af praktikopholdet, og hvad du har af relevant erfaring og færdigheder (gerne også på sprogområdet)</w:t>
      </w:r>
      <w:r w:rsidR="00217ABA">
        <w:t xml:space="preserve"> ift. den konkrete praktikantstilling</w:t>
      </w:r>
      <w:r w:rsidRPr="00D83E8A">
        <w:t>.</w:t>
      </w:r>
    </w:p>
    <w:p w14:paraId="799F8BBA" w14:textId="01B3FC0D" w:rsidR="00D83E8A" w:rsidRDefault="00D83E8A" w:rsidP="00346697">
      <w:pPr>
        <w:jc w:val="both"/>
      </w:pPr>
      <w:r>
        <w:t xml:space="preserve">Hvis du har spørgsmål til </w:t>
      </w:r>
      <w:r w:rsidR="00DE1CF1">
        <w:t>praktikophold</w:t>
      </w:r>
      <w:r w:rsidR="005E629B">
        <w:rPr>
          <w:bCs/>
          <w:color w:val="FF0000"/>
        </w:rPr>
        <w:t xml:space="preserve"> </w:t>
      </w:r>
      <w:r w:rsidR="005E629B" w:rsidRPr="005E629B">
        <w:rPr>
          <w:bCs/>
        </w:rPr>
        <w:t>på</w:t>
      </w:r>
      <w:r w:rsidR="005E629B" w:rsidRPr="005E629B">
        <w:rPr>
          <w:b/>
          <w:bCs/>
        </w:rPr>
        <w:t xml:space="preserve"> </w:t>
      </w:r>
      <w:r w:rsidR="00032B5E" w:rsidRPr="00032B5E">
        <w:t>ambassaden Sarajevo,</w:t>
      </w:r>
      <w:r w:rsidR="00217ABA">
        <w:rPr>
          <w:b/>
          <w:color w:val="FF0000"/>
        </w:rPr>
        <w:t xml:space="preserve"> </w:t>
      </w:r>
      <w:r>
        <w:rPr>
          <w:bCs/>
        </w:rPr>
        <w:t xml:space="preserve">er du velkommen til at kontakte os på </w:t>
      </w:r>
      <w:r w:rsidR="00032B5E">
        <w:rPr>
          <w:bCs/>
        </w:rPr>
        <w:t>saramb@um.dk</w:t>
      </w:r>
      <w:r w:rsidR="005E629B">
        <w:rPr>
          <w:bCs/>
        </w:rPr>
        <w:t xml:space="preserve">. Deadline </w:t>
      </w:r>
      <w:r w:rsidR="00217ABA">
        <w:rPr>
          <w:bCs/>
        </w:rPr>
        <w:t xml:space="preserve">for din ansøgning </w:t>
      </w:r>
      <w:r w:rsidR="005E629B">
        <w:rPr>
          <w:bCs/>
        </w:rPr>
        <w:t xml:space="preserve">er </w:t>
      </w:r>
      <w:r w:rsidR="005E629B" w:rsidRPr="00032B5E">
        <w:rPr>
          <w:bCs/>
        </w:rPr>
        <w:t>1</w:t>
      </w:r>
      <w:r w:rsidR="005751D0" w:rsidRPr="00032B5E">
        <w:rPr>
          <w:bCs/>
        </w:rPr>
        <w:t>0</w:t>
      </w:r>
      <w:r w:rsidR="005E629B" w:rsidRPr="00032B5E">
        <w:rPr>
          <w:bCs/>
        </w:rPr>
        <w:t xml:space="preserve">. </w:t>
      </w:r>
      <w:r w:rsidR="006B6EE7">
        <w:rPr>
          <w:bCs/>
        </w:rPr>
        <w:t>marts</w:t>
      </w:r>
      <w:r w:rsidR="00032B5E" w:rsidRPr="00032B5E">
        <w:rPr>
          <w:bCs/>
        </w:rPr>
        <w:t xml:space="preserve"> 202</w:t>
      </w:r>
      <w:r w:rsidR="006B6EE7">
        <w:rPr>
          <w:bCs/>
        </w:rPr>
        <w:t>6</w:t>
      </w:r>
      <w:r w:rsidR="005E629B" w:rsidRPr="00032B5E">
        <w:rPr>
          <w:bCs/>
        </w:rPr>
        <w:t xml:space="preserve">. </w:t>
      </w:r>
    </w:p>
    <w:sectPr w:rsidR="00D83E8A" w:rsidSect="00912F41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7B1"/>
    <w:multiLevelType w:val="hybridMultilevel"/>
    <w:tmpl w:val="7C9849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0EE"/>
    <w:multiLevelType w:val="hybridMultilevel"/>
    <w:tmpl w:val="932EEB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13E3"/>
    <w:multiLevelType w:val="hybridMultilevel"/>
    <w:tmpl w:val="CF2683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8170F"/>
    <w:multiLevelType w:val="hybridMultilevel"/>
    <w:tmpl w:val="7EFCF7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55DA4"/>
    <w:multiLevelType w:val="hybridMultilevel"/>
    <w:tmpl w:val="654808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1B94"/>
    <w:multiLevelType w:val="hybridMultilevel"/>
    <w:tmpl w:val="D974D98E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463953"/>
    <w:multiLevelType w:val="hybridMultilevel"/>
    <w:tmpl w:val="B1B84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2AFE"/>
    <w:multiLevelType w:val="hybridMultilevel"/>
    <w:tmpl w:val="2796F6F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430A"/>
    <w:multiLevelType w:val="hybridMultilevel"/>
    <w:tmpl w:val="E42C0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57DA"/>
    <w:multiLevelType w:val="multilevel"/>
    <w:tmpl w:val="123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064E7"/>
    <w:multiLevelType w:val="hybridMultilevel"/>
    <w:tmpl w:val="9A123C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30DB9"/>
    <w:multiLevelType w:val="hybridMultilevel"/>
    <w:tmpl w:val="4E9C1D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2F6A54"/>
    <w:multiLevelType w:val="hybridMultilevel"/>
    <w:tmpl w:val="D8D897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D3702"/>
    <w:multiLevelType w:val="hybridMultilevel"/>
    <w:tmpl w:val="1262B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9B"/>
    <w:rsid w:val="00013F47"/>
    <w:rsid w:val="00032B5E"/>
    <w:rsid w:val="00034A8C"/>
    <w:rsid w:val="00036658"/>
    <w:rsid w:val="00037D5F"/>
    <w:rsid w:val="000F0D84"/>
    <w:rsid w:val="00146353"/>
    <w:rsid w:val="00166992"/>
    <w:rsid w:val="001A3269"/>
    <w:rsid w:val="0020040A"/>
    <w:rsid w:val="00210508"/>
    <w:rsid w:val="00217ABA"/>
    <w:rsid w:val="0023112C"/>
    <w:rsid w:val="00237FCE"/>
    <w:rsid w:val="002825C2"/>
    <w:rsid w:val="002B53C0"/>
    <w:rsid w:val="00304B2A"/>
    <w:rsid w:val="00330E9F"/>
    <w:rsid w:val="0033292B"/>
    <w:rsid w:val="00346697"/>
    <w:rsid w:val="003A2042"/>
    <w:rsid w:val="003A7CED"/>
    <w:rsid w:val="004075AF"/>
    <w:rsid w:val="00431996"/>
    <w:rsid w:val="004362A7"/>
    <w:rsid w:val="00447648"/>
    <w:rsid w:val="004C329B"/>
    <w:rsid w:val="004D031F"/>
    <w:rsid w:val="005606E0"/>
    <w:rsid w:val="005751D0"/>
    <w:rsid w:val="00575B8E"/>
    <w:rsid w:val="005A1D14"/>
    <w:rsid w:val="005E629B"/>
    <w:rsid w:val="006757AB"/>
    <w:rsid w:val="006B6EE7"/>
    <w:rsid w:val="006D6D4D"/>
    <w:rsid w:val="006E32A2"/>
    <w:rsid w:val="006F2393"/>
    <w:rsid w:val="00754F58"/>
    <w:rsid w:val="007F2DE3"/>
    <w:rsid w:val="00836868"/>
    <w:rsid w:val="0086235F"/>
    <w:rsid w:val="00912324"/>
    <w:rsid w:val="00912F41"/>
    <w:rsid w:val="009441BE"/>
    <w:rsid w:val="0095136D"/>
    <w:rsid w:val="0095562D"/>
    <w:rsid w:val="00957B9B"/>
    <w:rsid w:val="00972254"/>
    <w:rsid w:val="009A351E"/>
    <w:rsid w:val="009B1BF1"/>
    <w:rsid w:val="009E3667"/>
    <w:rsid w:val="00A54457"/>
    <w:rsid w:val="00A75DE3"/>
    <w:rsid w:val="00AA3454"/>
    <w:rsid w:val="00AA7C7D"/>
    <w:rsid w:val="00B178E8"/>
    <w:rsid w:val="00B516B6"/>
    <w:rsid w:val="00B825D3"/>
    <w:rsid w:val="00B95B34"/>
    <w:rsid w:val="00BF0FC9"/>
    <w:rsid w:val="00C72623"/>
    <w:rsid w:val="00CC4554"/>
    <w:rsid w:val="00CE2E24"/>
    <w:rsid w:val="00D15AAE"/>
    <w:rsid w:val="00D83E8A"/>
    <w:rsid w:val="00DB0EF5"/>
    <w:rsid w:val="00DB52FF"/>
    <w:rsid w:val="00DD39F3"/>
    <w:rsid w:val="00DE1CF1"/>
    <w:rsid w:val="00E422A5"/>
    <w:rsid w:val="00EA7512"/>
    <w:rsid w:val="00ED15DD"/>
    <w:rsid w:val="00EE714C"/>
    <w:rsid w:val="00EF5BC0"/>
    <w:rsid w:val="00F1461D"/>
    <w:rsid w:val="00F542F6"/>
    <w:rsid w:val="00FE4A72"/>
    <w:rsid w:val="00FF14F8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C33C"/>
  <w15:chartTrackingRefBased/>
  <w15:docId w15:val="{108FC200-6831-4892-8555-2FB668BC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204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606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606E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606E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06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06E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06E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13F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3F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3F47"/>
    <w:rPr>
      <w:rFonts w:ascii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037D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aag@u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ndidate.hr-manager.net/ApplicationInit.aspx?cid=5001&amp;ProjectId=192518&amp;DepartmentId=10415&amp;SkipAdvertisement=tru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924D8E810F641B595B57DB49EA405" ma:contentTypeVersion="2" ma:contentTypeDescription="Create a new document." ma:contentTypeScope="" ma:versionID="d3210a18840087affd27c4702e6d93d3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d6e6a7bbfd6df5c496ce4d2840d48f6c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E89B7-9E45-470F-9FCB-657B1010CA5A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7f17b22-ac64-4fc8-a5ef-b34c493c6093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F5D5E4-C2F2-4543-929F-F5B6B9CBE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69C9A-D1F2-41CF-9E25-5A95B1152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Theisen</dc:creator>
  <cp:keywords/>
  <dc:description/>
  <cp:lastModifiedBy>Carsten Aagesen</cp:lastModifiedBy>
  <cp:revision>3</cp:revision>
  <cp:lastPrinted>2026-02-05T17:23:00Z</cp:lastPrinted>
  <dcterms:created xsi:type="dcterms:W3CDTF">2026-02-05T17:24:00Z</dcterms:created>
  <dcterms:modified xsi:type="dcterms:W3CDTF">2026-02-06T16:40:00Z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0x010100381924D8E810F641B595B57DB49EA405</vt:lpwstr>
  </property>
</Properties>
</file>